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F957" w14:textId="77777777" w:rsidR="00964AB5" w:rsidRPr="002F2A15" w:rsidRDefault="00964AB5" w:rsidP="002F2A15">
      <w:pPr>
        <w:jc w:val="center"/>
        <w:rPr>
          <w:rFonts w:ascii="Arial" w:hAnsi="Arial" w:cs="Arial"/>
          <w:b/>
          <w:bCs/>
        </w:rPr>
      </w:pPr>
    </w:p>
    <w:p w14:paraId="51204276" w14:textId="18295992" w:rsidR="00C46CD6" w:rsidRPr="002F2A15" w:rsidRDefault="00C46CD6" w:rsidP="002F2A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2A15">
        <w:rPr>
          <w:rFonts w:ascii="Arial" w:hAnsi="Arial" w:cs="Arial"/>
          <w:b/>
          <w:bCs/>
          <w:sz w:val="28"/>
          <w:szCs w:val="28"/>
          <w:u w:val="single"/>
        </w:rPr>
        <w:t>Young Persons Referral Form</w:t>
      </w:r>
    </w:p>
    <w:p w14:paraId="055DFD26" w14:textId="01C55CBF" w:rsidR="00964AB5" w:rsidRPr="002F2A15" w:rsidRDefault="00964AB5" w:rsidP="002F2A15">
      <w:pPr>
        <w:jc w:val="center"/>
        <w:rPr>
          <w:rFonts w:ascii="Arial" w:hAnsi="Arial" w:cs="Arial"/>
          <w:b/>
          <w:bCs/>
        </w:rPr>
      </w:pPr>
    </w:p>
    <w:p w14:paraId="66109122" w14:textId="77777777" w:rsidR="00964AB5" w:rsidRPr="002F2A15" w:rsidRDefault="00964AB5" w:rsidP="002F2A15">
      <w:pPr>
        <w:jc w:val="center"/>
        <w:rPr>
          <w:rFonts w:ascii="Arial" w:hAnsi="Arial" w:cs="Arial"/>
          <w:b/>
          <w:bCs/>
        </w:rPr>
      </w:pPr>
    </w:p>
    <w:p w14:paraId="5DA2790A" w14:textId="702F01D6" w:rsidR="00C46CD6" w:rsidRPr="002F2A15" w:rsidRDefault="00964AB5" w:rsidP="002F2A15">
      <w:pPr>
        <w:jc w:val="both"/>
        <w:rPr>
          <w:rFonts w:ascii="Arial" w:hAnsi="Arial" w:cs="Arial"/>
          <w:b/>
          <w:bCs/>
        </w:rPr>
      </w:pPr>
      <w:r w:rsidRPr="002F2A15">
        <w:rPr>
          <w:rFonts w:ascii="Arial" w:hAnsi="Arial" w:cs="Arial"/>
          <w:b/>
          <w:bCs/>
        </w:rPr>
        <w:t>Criteria for referral:</w:t>
      </w:r>
    </w:p>
    <w:p w14:paraId="4385D32E" w14:textId="77777777" w:rsidR="002F2A15" w:rsidRDefault="002F2A15" w:rsidP="002F2A15">
      <w:pPr>
        <w:jc w:val="both"/>
        <w:rPr>
          <w:rFonts w:ascii="Arial" w:hAnsi="Arial" w:cs="Arial"/>
        </w:rPr>
      </w:pPr>
    </w:p>
    <w:p w14:paraId="5C3FB868" w14:textId="3CF44EB0" w:rsidR="002F2A15" w:rsidRDefault="00964AB5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The young person must be aged between 13 &amp; 19, be a resident of, and</w:t>
      </w:r>
      <w:r w:rsidR="001A2CFC" w:rsidRPr="002F2A15">
        <w:rPr>
          <w:rFonts w:ascii="Arial" w:hAnsi="Arial" w:cs="Arial"/>
        </w:rPr>
        <w:t xml:space="preserve">/or </w:t>
      </w:r>
      <w:r w:rsidRPr="002F2A15">
        <w:rPr>
          <w:rFonts w:ascii="Arial" w:hAnsi="Arial" w:cs="Arial"/>
        </w:rPr>
        <w:t xml:space="preserve">attend a school in the Ashfield, Mansfield, Newark &amp; Sherwood area. </w:t>
      </w:r>
      <w:r w:rsidR="002F2A15">
        <w:rPr>
          <w:rFonts w:ascii="Arial" w:hAnsi="Arial" w:cs="Arial"/>
        </w:rPr>
        <w:t xml:space="preserve"> </w:t>
      </w:r>
      <w:r w:rsidRPr="002F2A15">
        <w:rPr>
          <w:rFonts w:ascii="Arial" w:hAnsi="Arial" w:cs="Arial"/>
        </w:rPr>
        <w:t xml:space="preserve">The age criteria can extend to age 24 if the </w:t>
      </w:r>
      <w:r w:rsidR="00EF3FBF">
        <w:rPr>
          <w:rFonts w:ascii="Arial" w:hAnsi="Arial" w:cs="Arial"/>
        </w:rPr>
        <w:t xml:space="preserve">young </w:t>
      </w:r>
      <w:r w:rsidRPr="002F2A15">
        <w:rPr>
          <w:rFonts w:ascii="Arial" w:hAnsi="Arial" w:cs="Arial"/>
        </w:rPr>
        <w:t>person has a registered learning disability.</w:t>
      </w:r>
      <w:r w:rsidR="002F2A15">
        <w:rPr>
          <w:rFonts w:ascii="Arial" w:hAnsi="Arial" w:cs="Arial"/>
        </w:rPr>
        <w:t xml:space="preserve"> </w:t>
      </w:r>
      <w:r w:rsidRPr="002F2A15">
        <w:rPr>
          <w:rFonts w:ascii="Arial" w:hAnsi="Arial" w:cs="Arial"/>
        </w:rPr>
        <w:t xml:space="preserve"> </w:t>
      </w:r>
    </w:p>
    <w:p w14:paraId="6F25A12C" w14:textId="77777777" w:rsidR="002F2A15" w:rsidRDefault="002F2A15" w:rsidP="002F2A15">
      <w:pPr>
        <w:jc w:val="both"/>
        <w:rPr>
          <w:rFonts w:ascii="Arial" w:hAnsi="Arial" w:cs="Arial"/>
        </w:rPr>
      </w:pPr>
    </w:p>
    <w:p w14:paraId="6C9ED10E" w14:textId="13925077" w:rsidR="00964AB5" w:rsidRPr="002F2A15" w:rsidRDefault="00964AB5" w:rsidP="002F2A15">
      <w:pPr>
        <w:jc w:val="both"/>
        <w:rPr>
          <w:rFonts w:ascii="Arial" w:hAnsi="Arial" w:cs="Arial"/>
          <w:b/>
          <w:bCs/>
          <w:i/>
          <w:iCs/>
        </w:rPr>
      </w:pPr>
      <w:r w:rsidRPr="002F2A15">
        <w:rPr>
          <w:rFonts w:ascii="Arial" w:hAnsi="Arial" w:cs="Arial"/>
          <w:b/>
          <w:bCs/>
          <w:i/>
          <w:iCs/>
        </w:rPr>
        <w:t>Please note, we cannot accept a referral if the young person is below the age of 13.</w:t>
      </w:r>
    </w:p>
    <w:p w14:paraId="118679F6" w14:textId="6F01840B" w:rsidR="00964AB5" w:rsidRPr="002F2A15" w:rsidRDefault="00964AB5" w:rsidP="002F2A15">
      <w:pPr>
        <w:jc w:val="both"/>
        <w:rPr>
          <w:rFonts w:ascii="Arial" w:hAnsi="Arial" w:cs="Arial"/>
        </w:rPr>
      </w:pPr>
    </w:p>
    <w:p w14:paraId="28339B40" w14:textId="4ED1B637" w:rsidR="00964AB5" w:rsidRPr="002F2A15" w:rsidRDefault="00964AB5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 xml:space="preserve">The young person must have consented to the referral. </w:t>
      </w:r>
    </w:p>
    <w:p w14:paraId="5E482C01" w14:textId="11CCFBE8" w:rsidR="00964AB5" w:rsidRPr="002F2A15" w:rsidRDefault="00964AB5" w:rsidP="002F2A15">
      <w:pPr>
        <w:jc w:val="both"/>
        <w:rPr>
          <w:rFonts w:ascii="Arial" w:hAnsi="Arial" w:cs="Arial"/>
        </w:rPr>
      </w:pPr>
    </w:p>
    <w:p w14:paraId="1F47BB7C" w14:textId="772A2AB1" w:rsidR="002F2A15" w:rsidRDefault="00964AB5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 xml:space="preserve">The SEXions service offers one 1:1 visit in a school, </w:t>
      </w:r>
      <w:r w:rsidR="003D355C" w:rsidRPr="002F2A15">
        <w:rPr>
          <w:rFonts w:ascii="Arial" w:hAnsi="Arial" w:cs="Arial"/>
        </w:rPr>
        <w:t>college</w:t>
      </w:r>
      <w:r w:rsidRPr="002F2A15">
        <w:rPr>
          <w:rFonts w:ascii="Arial" w:hAnsi="Arial" w:cs="Arial"/>
        </w:rPr>
        <w:t xml:space="preserve"> or alternative educational environment</w:t>
      </w:r>
      <w:r w:rsidR="001A2CFC" w:rsidRPr="002F2A15">
        <w:rPr>
          <w:rFonts w:ascii="Arial" w:hAnsi="Arial" w:cs="Arial"/>
        </w:rPr>
        <w:t xml:space="preserve">. </w:t>
      </w:r>
      <w:r w:rsidR="002F2A15">
        <w:rPr>
          <w:rFonts w:ascii="Arial" w:hAnsi="Arial" w:cs="Arial"/>
        </w:rPr>
        <w:t xml:space="preserve">  </w:t>
      </w:r>
    </w:p>
    <w:p w14:paraId="26E1BB13" w14:textId="77777777" w:rsidR="002F2A15" w:rsidRDefault="002F2A15" w:rsidP="002F2A15">
      <w:pPr>
        <w:jc w:val="both"/>
        <w:rPr>
          <w:rFonts w:ascii="Arial" w:hAnsi="Arial" w:cs="Arial"/>
        </w:rPr>
      </w:pPr>
    </w:p>
    <w:p w14:paraId="4DC61713" w14:textId="1DF04DB4" w:rsidR="002F2A15" w:rsidRPr="002F2A15" w:rsidRDefault="001A2CFC" w:rsidP="002F2A15">
      <w:pPr>
        <w:jc w:val="both"/>
        <w:rPr>
          <w:rFonts w:ascii="Arial" w:hAnsi="Arial" w:cs="Arial"/>
          <w:b/>
          <w:bCs/>
          <w:i/>
          <w:iCs/>
        </w:rPr>
      </w:pPr>
      <w:r w:rsidRPr="002F2A15">
        <w:rPr>
          <w:rFonts w:ascii="Arial" w:hAnsi="Arial" w:cs="Arial"/>
          <w:b/>
          <w:bCs/>
          <w:i/>
          <w:iCs/>
        </w:rPr>
        <w:t xml:space="preserve">Please note, we cannot make home visits at this time. </w:t>
      </w:r>
    </w:p>
    <w:p w14:paraId="3DCEB80E" w14:textId="77777777" w:rsidR="002F2A15" w:rsidRDefault="002F2A15" w:rsidP="002F2A15">
      <w:pPr>
        <w:jc w:val="both"/>
        <w:rPr>
          <w:rFonts w:ascii="Arial" w:hAnsi="Arial" w:cs="Arial"/>
        </w:rPr>
      </w:pPr>
    </w:p>
    <w:p w14:paraId="7FE8A914" w14:textId="3E77D737" w:rsidR="00964AB5" w:rsidRPr="002F2A15" w:rsidRDefault="001A2CFC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We provide</w:t>
      </w:r>
      <w:r w:rsidR="00964AB5" w:rsidRPr="002F2A15">
        <w:rPr>
          <w:rFonts w:ascii="Arial" w:hAnsi="Arial" w:cs="Arial"/>
        </w:rPr>
        <w:t xml:space="preserve"> support</w:t>
      </w:r>
      <w:r w:rsidRPr="002F2A15">
        <w:rPr>
          <w:rFonts w:ascii="Arial" w:hAnsi="Arial" w:cs="Arial"/>
        </w:rPr>
        <w:t xml:space="preserve"> to</w:t>
      </w:r>
      <w:r w:rsidR="00964AB5" w:rsidRPr="002F2A15">
        <w:rPr>
          <w:rFonts w:ascii="Arial" w:hAnsi="Arial" w:cs="Arial"/>
        </w:rPr>
        <w:t xml:space="preserve"> young people with the following concerns:</w:t>
      </w:r>
    </w:p>
    <w:p w14:paraId="6764D73B" w14:textId="679BC5BB" w:rsidR="00964AB5" w:rsidRPr="002F2A15" w:rsidRDefault="00964AB5" w:rsidP="002F2A15">
      <w:pPr>
        <w:pStyle w:val="ListParagraph"/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Contraception &amp; Sexual Health</w:t>
      </w:r>
    </w:p>
    <w:p w14:paraId="5DFD79B0" w14:textId="5BA70EE0" w:rsidR="00964AB5" w:rsidRPr="002F2A15" w:rsidRDefault="00964AB5" w:rsidP="002F2A15">
      <w:pPr>
        <w:pStyle w:val="ListParagraph"/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Healthy Relationships</w:t>
      </w:r>
    </w:p>
    <w:p w14:paraId="32F27FB7" w14:textId="541A9899" w:rsidR="00964AB5" w:rsidRPr="002F2A15" w:rsidRDefault="00964AB5" w:rsidP="002F2A15">
      <w:pPr>
        <w:pStyle w:val="ListParagraph"/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Child Exploitation &amp; Sexting</w:t>
      </w:r>
    </w:p>
    <w:p w14:paraId="1B5D0EA2" w14:textId="5C0729A7" w:rsidR="00964AB5" w:rsidRPr="002F2A15" w:rsidRDefault="00964AB5" w:rsidP="002F2A15">
      <w:pPr>
        <w:pStyle w:val="ListParagraph"/>
        <w:ind w:left="1440"/>
        <w:jc w:val="both"/>
        <w:rPr>
          <w:rFonts w:ascii="Arial" w:hAnsi="Arial" w:cs="Arial"/>
        </w:rPr>
      </w:pPr>
    </w:p>
    <w:p w14:paraId="19D5CC7A" w14:textId="72EDBD3C" w:rsidR="00964AB5" w:rsidRPr="002F2A15" w:rsidRDefault="00964AB5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>When com</w:t>
      </w:r>
      <w:r w:rsidR="001A2CFC" w:rsidRPr="002F2A15">
        <w:rPr>
          <w:rFonts w:ascii="Arial" w:hAnsi="Arial" w:cs="Arial"/>
        </w:rPr>
        <w:t>pleting the referral form, please provide as much information as possible, including any past work undertaken by other services such as Social Care, Police etc</w:t>
      </w:r>
      <w:r w:rsidR="002F2A15">
        <w:rPr>
          <w:rFonts w:ascii="Arial" w:hAnsi="Arial" w:cs="Arial"/>
        </w:rPr>
        <w:t>.</w:t>
      </w:r>
    </w:p>
    <w:p w14:paraId="383A5765" w14:textId="31379C2D" w:rsidR="001A2CFC" w:rsidRPr="002F2A15" w:rsidRDefault="001A2CFC" w:rsidP="002F2A15">
      <w:pPr>
        <w:jc w:val="both"/>
        <w:rPr>
          <w:rFonts w:ascii="Arial" w:hAnsi="Arial" w:cs="Arial"/>
        </w:rPr>
      </w:pPr>
    </w:p>
    <w:p w14:paraId="3D6F460F" w14:textId="7A614DFB" w:rsidR="001A2CFC" w:rsidRPr="002F2A15" w:rsidRDefault="001A2CFC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 xml:space="preserve">All referrals are reviewed once a week, and if deemed suitable, a SEXions worker will be allocated, and 1:1 support will be arranged. </w:t>
      </w:r>
    </w:p>
    <w:p w14:paraId="01F99F15" w14:textId="605896B5" w:rsidR="00071C7B" w:rsidRPr="002F2A15" w:rsidRDefault="00071C7B" w:rsidP="002F2A15">
      <w:pPr>
        <w:jc w:val="both"/>
        <w:rPr>
          <w:rFonts w:ascii="Arial" w:hAnsi="Arial" w:cs="Arial"/>
        </w:rPr>
      </w:pPr>
    </w:p>
    <w:p w14:paraId="419A92CB" w14:textId="25819252" w:rsidR="00071C7B" w:rsidRPr="002F2A15" w:rsidRDefault="00071C7B" w:rsidP="002F2A15">
      <w:pPr>
        <w:jc w:val="both"/>
        <w:rPr>
          <w:rFonts w:ascii="Arial" w:hAnsi="Arial" w:cs="Arial"/>
        </w:rPr>
      </w:pPr>
      <w:r w:rsidRPr="002F2A15">
        <w:rPr>
          <w:rFonts w:ascii="Arial" w:hAnsi="Arial" w:cs="Arial"/>
        </w:rPr>
        <w:t xml:space="preserve">SEXions staff will make two attempts to visit the young person referred. </w:t>
      </w:r>
      <w:r w:rsidR="002F2A15">
        <w:rPr>
          <w:rFonts w:ascii="Arial" w:hAnsi="Arial" w:cs="Arial"/>
        </w:rPr>
        <w:t xml:space="preserve"> </w:t>
      </w:r>
      <w:r w:rsidRPr="002F2A15">
        <w:rPr>
          <w:rFonts w:ascii="Arial" w:hAnsi="Arial" w:cs="Arial"/>
        </w:rPr>
        <w:t xml:space="preserve">Should the young person fail to attend, they will be discharged from the service and the referral form will be returned to the referrer. </w:t>
      </w:r>
    </w:p>
    <w:p w14:paraId="3B71B75B" w14:textId="1493E1B9" w:rsidR="005B7B31" w:rsidRPr="002F2A15" w:rsidRDefault="005B7B31" w:rsidP="002F2A15">
      <w:pPr>
        <w:jc w:val="both"/>
        <w:rPr>
          <w:rFonts w:ascii="Arial" w:hAnsi="Arial" w:cs="Arial"/>
        </w:rPr>
      </w:pPr>
    </w:p>
    <w:p w14:paraId="08472A83" w14:textId="6D74B4C7" w:rsidR="005B7B31" w:rsidRPr="002F2A15" w:rsidRDefault="005B7B31" w:rsidP="002F2A15">
      <w:pPr>
        <w:jc w:val="both"/>
        <w:rPr>
          <w:rFonts w:ascii="Arial" w:hAnsi="Arial" w:cs="Arial"/>
          <w:b/>
          <w:bCs/>
        </w:rPr>
      </w:pPr>
      <w:r w:rsidRPr="002F2A15">
        <w:rPr>
          <w:rFonts w:ascii="Arial" w:hAnsi="Arial" w:cs="Arial"/>
        </w:rPr>
        <w:t xml:space="preserve">Please email </w:t>
      </w:r>
      <w:r w:rsidR="002F2A15">
        <w:rPr>
          <w:rFonts w:ascii="Arial" w:hAnsi="Arial" w:cs="Arial"/>
        </w:rPr>
        <w:t xml:space="preserve">the completed </w:t>
      </w:r>
      <w:r w:rsidRPr="002F2A15">
        <w:rPr>
          <w:rFonts w:ascii="Arial" w:hAnsi="Arial" w:cs="Arial"/>
        </w:rPr>
        <w:t>referral form to:</w:t>
      </w:r>
      <w:r w:rsidRPr="002F2A15">
        <w:rPr>
          <w:rFonts w:ascii="Arial" w:hAnsi="Arial" w:cs="Arial"/>
          <w:b/>
          <w:bCs/>
        </w:rPr>
        <w:t xml:space="preserve"> </w:t>
      </w:r>
      <w:r w:rsidR="00953317">
        <w:rPr>
          <w:rFonts w:ascii="Arial" w:hAnsi="Arial" w:cs="Arial"/>
          <w:b/>
          <w:bCs/>
        </w:rPr>
        <w:t xml:space="preserve"> </w:t>
      </w:r>
      <w:r w:rsidRPr="002F2A15">
        <w:rPr>
          <w:rFonts w:ascii="Arial" w:hAnsi="Arial" w:cs="Arial"/>
          <w:b/>
          <w:bCs/>
        </w:rPr>
        <w:t>sfh-tr.sexions@nhs.net</w:t>
      </w:r>
    </w:p>
    <w:p w14:paraId="6EA120EB" w14:textId="2E3B9E0F" w:rsidR="002F2A15" w:rsidRDefault="002F2A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02B7938" w14:textId="77777777" w:rsidR="00B42176" w:rsidRPr="002F2A15" w:rsidRDefault="00B42176" w:rsidP="002F2A15">
      <w:pPr>
        <w:rPr>
          <w:rFonts w:ascii="Arial" w:hAnsi="Arial" w:cs="Arial"/>
          <w:b/>
          <w:bCs/>
        </w:rPr>
      </w:pPr>
    </w:p>
    <w:p w14:paraId="514F9E0D" w14:textId="1C690F6C" w:rsidR="00B42176" w:rsidRPr="002F2A15" w:rsidRDefault="002F2A15" w:rsidP="002F2A15">
      <w:pPr>
        <w:rPr>
          <w:rFonts w:ascii="Arial" w:hAnsi="Arial" w:cs="Arial"/>
          <w:i/>
          <w:iCs/>
          <w:sz w:val="22"/>
          <w:szCs w:val="22"/>
        </w:rPr>
      </w:pPr>
      <w:r w:rsidRPr="002F2A15">
        <w:rPr>
          <w:rFonts w:ascii="Arial" w:hAnsi="Arial" w:cs="Arial"/>
          <w:i/>
          <w:iCs/>
          <w:sz w:val="22"/>
          <w:szCs w:val="22"/>
        </w:rPr>
        <w:t>Please note that boxes will expand as information is typed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3827"/>
        <w:gridCol w:w="1559"/>
        <w:gridCol w:w="2977"/>
      </w:tblGrid>
      <w:tr w:rsidR="00787ECD" w14:paraId="223F82A4" w14:textId="24E72F22" w:rsidTr="002F2A15">
        <w:trPr>
          <w:trHeight w:val="454"/>
        </w:trPr>
        <w:tc>
          <w:tcPr>
            <w:tcW w:w="1838" w:type="dxa"/>
          </w:tcPr>
          <w:p w14:paraId="4595F828" w14:textId="74EC6936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Referred by:</w:t>
            </w:r>
          </w:p>
        </w:tc>
        <w:tc>
          <w:tcPr>
            <w:tcW w:w="3827" w:type="dxa"/>
          </w:tcPr>
          <w:p w14:paraId="255E0055" w14:textId="4732FF30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0E2F18" w14:textId="631CBCA5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977" w:type="dxa"/>
          </w:tcPr>
          <w:p w14:paraId="5407EF9C" w14:textId="77777777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14EEF6EE" w14:textId="4F801FB8" w:rsidTr="002F2A15">
        <w:trPr>
          <w:trHeight w:val="454"/>
        </w:trPr>
        <w:tc>
          <w:tcPr>
            <w:tcW w:w="1838" w:type="dxa"/>
          </w:tcPr>
          <w:p w14:paraId="7983852C" w14:textId="5D7BE68D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3827" w:type="dxa"/>
          </w:tcPr>
          <w:p w14:paraId="4598E0A5" w14:textId="2DCD3348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4F1B8C" w14:textId="43011BD4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No:</w:t>
            </w:r>
          </w:p>
        </w:tc>
        <w:tc>
          <w:tcPr>
            <w:tcW w:w="2977" w:type="dxa"/>
          </w:tcPr>
          <w:p w14:paraId="014DACD7" w14:textId="77777777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45A96706" w14:textId="1BEC632A" w:rsidTr="00EF3FBF">
        <w:trPr>
          <w:trHeight w:val="454"/>
        </w:trPr>
        <w:tc>
          <w:tcPr>
            <w:tcW w:w="5665" w:type="dxa"/>
            <w:gridSpan w:val="2"/>
            <w:shd w:val="clear" w:color="auto" w:fill="F2F2F2" w:themeFill="background1" w:themeFillShade="F2"/>
          </w:tcPr>
          <w:p w14:paraId="1131FC51" w14:textId="48D416BB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ISHS Staff only: Lilie number: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56A4F86E" w14:textId="2D84A52C" w:rsidR="00787ECD" w:rsidRDefault="00787ECD" w:rsidP="00964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48A139" w14:textId="77777777" w:rsidR="00787ECD" w:rsidRDefault="00787ECD" w:rsidP="00EF3F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2268"/>
        <w:gridCol w:w="4536"/>
      </w:tblGrid>
      <w:tr w:rsidR="00787ECD" w14:paraId="35A06469" w14:textId="02C161BB" w:rsidTr="00EF3FBF">
        <w:trPr>
          <w:trHeight w:val="454"/>
        </w:trPr>
        <w:tc>
          <w:tcPr>
            <w:tcW w:w="5665" w:type="dxa"/>
            <w:gridSpan w:val="2"/>
          </w:tcPr>
          <w:p w14:paraId="1AAE330C" w14:textId="1FF944C3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Young person has given consent:</w:t>
            </w:r>
          </w:p>
        </w:tc>
        <w:tc>
          <w:tcPr>
            <w:tcW w:w="4536" w:type="dxa"/>
          </w:tcPr>
          <w:p w14:paraId="4FCEFEBA" w14:textId="0299D823" w:rsidR="00B42176" w:rsidRPr="002F2A15" w:rsidRDefault="00787EC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="00953317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gramEnd"/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953317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B0F22">
              <w:rPr>
                <w:rFonts w:ascii="Arial" w:hAnsi="Arial" w:cs="Arial"/>
                <w:sz w:val="16"/>
                <w:szCs w:val="16"/>
              </w:rPr>
              <w:t>*please delete</w:t>
            </w:r>
          </w:p>
        </w:tc>
      </w:tr>
      <w:tr w:rsidR="00787ECD" w14:paraId="4FB7C1D2" w14:textId="530EFD76" w:rsidTr="00EF3FBF">
        <w:trPr>
          <w:trHeight w:val="454"/>
        </w:trPr>
        <w:tc>
          <w:tcPr>
            <w:tcW w:w="3397" w:type="dxa"/>
          </w:tcPr>
          <w:p w14:paraId="6538DAD9" w14:textId="386F7DC3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B5C">
              <w:rPr>
                <w:rFonts w:ascii="Arial" w:hAnsi="Arial" w:cs="Arial"/>
                <w:b/>
                <w:bCs/>
                <w:sz w:val="22"/>
                <w:szCs w:val="22"/>
              </w:rPr>
              <w:t>Name of Young Person:</w:t>
            </w:r>
          </w:p>
        </w:tc>
        <w:tc>
          <w:tcPr>
            <w:tcW w:w="6804" w:type="dxa"/>
            <w:gridSpan w:val="2"/>
          </w:tcPr>
          <w:p w14:paraId="011E8B30" w14:textId="12810F33" w:rsidR="00787ECD" w:rsidRPr="00BE2B5C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24D96501" w14:textId="77777777" w:rsidTr="00EF3FBF">
        <w:trPr>
          <w:trHeight w:val="454"/>
        </w:trPr>
        <w:tc>
          <w:tcPr>
            <w:tcW w:w="3397" w:type="dxa"/>
          </w:tcPr>
          <w:p w14:paraId="43547100" w14:textId="6A1AC43D" w:rsidR="00787ECD" w:rsidRPr="00BE2B5C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804" w:type="dxa"/>
            <w:gridSpan w:val="2"/>
          </w:tcPr>
          <w:p w14:paraId="57DF1946" w14:textId="357FB14B" w:rsidR="00787ECD" w:rsidRPr="00BE2B5C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55E" w14:paraId="147E70FF" w14:textId="77777777" w:rsidTr="00EF3FBF">
        <w:trPr>
          <w:trHeight w:val="454"/>
        </w:trPr>
        <w:tc>
          <w:tcPr>
            <w:tcW w:w="3397" w:type="dxa"/>
          </w:tcPr>
          <w:p w14:paraId="5B94F503" w14:textId="5633E587" w:rsidR="00A6555E" w:rsidRPr="00A6555E" w:rsidRDefault="00A6555E" w:rsidP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55E">
              <w:rPr>
                <w:rFonts w:ascii="Arial" w:hAnsi="Arial" w:cs="Arial"/>
                <w:b/>
                <w:bCs/>
                <w:sz w:val="22"/>
                <w:szCs w:val="22"/>
              </w:rPr>
              <w:t>Gender &amp; pronouns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</w:tcPr>
          <w:p w14:paraId="7C885053" w14:textId="77777777" w:rsidR="00A6555E" w:rsidRDefault="00A655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7484" w14:paraId="2A2240B1" w14:textId="77777777" w:rsidTr="00EF3FBF">
        <w:trPr>
          <w:trHeight w:val="454"/>
        </w:trPr>
        <w:tc>
          <w:tcPr>
            <w:tcW w:w="3397" w:type="dxa"/>
          </w:tcPr>
          <w:p w14:paraId="3947762F" w14:textId="108B9731" w:rsidR="00297484" w:rsidRPr="00A6555E" w:rsidRDefault="00297484" w:rsidP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6804" w:type="dxa"/>
            <w:gridSpan w:val="2"/>
          </w:tcPr>
          <w:p w14:paraId="058DC098" w14:textId="77777777" w:rsidR="00297484" w:rsidRDefault="00297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262E610F" w14:textId="77777777" w:rsidTr="00EF3FBF">
        <w:trPr>
          <w:trHeight w:val="454"/>
        </w:trPr>
        <w:tc>
          <w:tcPr>
            <w:tcW w:w="3397" w:type="dxa"/>
          </w:tcPr>
          <w:p w14:paraId="7CD1E6CB" w14:textId="3768750D" w:rsidR="00787ECD" w:rsidRPr="00BE2B5C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804" w:type="dxa"/>
            <w:gridSpan w:val="2"/>
          </w:tcPr>
          <w:p w14:paraId="7D1B94F4" w14:textId="5F898E46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3F9138BF" w14:textId="3A246C94" w:rsidTr="00EF3FBF">
        <w:trPr>
          <w:trHeight w:val="454"/>
        </w:trPr>
        <w:tc>
          <w:tcPr>
            <w:tcW w:w="3397" w:type="dxa"/>
          </w:tcPr>
          <w:p w14:paraId="0E0B02A8" w14:textId="443294B6" w:rsidR="00787ECD" w:rsidRDefault="003D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Number</w:t>
            </w:r>
            <w:r w:rsidR="00787ECD" w:rsidRPr="00BE2B5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</w:tcPr>
          <w:p w14:paraId="22663C14" w14:textId="5DC9DE51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27003C63" w14:textId="0F6C5E33" w:rsidTr="00EF3FBF">
        <w:trPr>
          <w:trHeight w:val="454"/>
        </w:trPr>
        <w:tc>
          <w:tcPr>
            <w:tcW w:w="3397" w:type="dxa"/>
          </w:tcPr>
          <w:p w14:paraId="333290C2" w14:textId="6E806D15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Preferred time and place for contact:</w:t>
            </w:r>
          </w:p>
        </w:tc>
        <w:tc>
          <w:tcPr>
            <w:tcW w:w="6804" w:type="dxa"/>
            <w:gridSpan w:val="2"/>
          </w:tcPr>
          <w:p w14:paraId="4B6678C2" w14:textId="3EEA20F0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6740A0F7" w14:textId="35338717" w:rsidTr="00EF3FBF">
        <w:trPr>
          <w:trHeight w:val="454"/>
        </w:trPr>
        <w:tc>
          <w:tcPr>
            <w:tcW w:w="3397" w:type="dxa"/>
          </w:tcPr>
          <w:p w14:paraId="4F196E8A" w14:textId="6A78F83E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School/Training provider:</w:t>
            </w:r>
          </w:p>
        </w:tc>
        <w:tc>
          <w:tcPr>
            <w:tcW w:w="6804" w:type="dxa"/>
            <w:gridSpan w:val="2"/>
          </w:tcPr>
          <w:p w14:paraId="14D24451" w14:textId="097B7744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55E" w14:paraId="25DF2D42" w14:textId="77777777" w:rsidTr="00EF3FBF">
        <w:trPr>
          <w:trHeight w:val="454"/>
        </w:trPr>
        <w:tc>
          <w:tcPr>
            <w:tcW w:w="3397" w:type="dxa"/>
          </w:tcPr>
          <w:p w14:paraId="119BAEBD" w14:textId="3B323798" w:rsidR="00A6555E" w:rsidRPr="00A6555E" w:rsidRDefault="00A6555E" w:rsidP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A6555E">
              <w:rPr>
                <w:rFonts w:ascii="Arial" w:hAnsi="Arial" w:cs="Arial"/>
                <w:b/>
                <w:bCs/>
                <w:sz w:val="22"/>
                <w:szCs w:val="22"/>
              </w:rPr>
              <w:t>earning difficulties</w:t>
            </w:r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555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555E">
              <w:rPr>
                <w:rFonts w:ascii="Arial" w:hAnsi="Arial" w:cs="Arial"/>
                <w:b/>
                <w:bCs/>
                <w:sz w:val="22"/>
                <w:szCs w:val="22"/>
              </w:rPr>
              <w:t>Special Educational needs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</w:tcPr>
          <w:p w14:paraId="1C8B44E8" w14:textId="77777777" w:rsidR="00A6555E" w:rsidRDefault="00A655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7ECD" w14:paraId="2E26780E" w14:textId="77777777" w:rsidTr="00EF3FBF">
        <w:trPr>
          <w:trHeight w:val="454"/>
        </w:trPr>
        <w:tc>
          <w:tcPr>
            <w:tcW w:w="3397" w:type="dxa"/>
          </w:tcPr>
          <w:p w14:paraId="48DE55FC" w14:textId="380A7F14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GP details:</w:t>
            </w:r>
          </w:p>
        </w:tc>
        <w:tc>
          <w:tcPr>
            <w:tcW w:w="6804" w:type="dxa"/>
            <w:gridSpan w:val="2"/>
          </w:tcPr>
          <w:p w14:paraId="4574D544" w14:textId="30377D1D" w:rsidR="00787ECD" w:rsidRDefault="0078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A41024" w14:textId="77777777" w:rsidR="00B42176" w:rsidRDefault="00B4217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3807"/>
        <w:gridCol w:w="1584"/>
        <w:gridCol w:w="2969"/>
      </w:tblGrid>
      <w:tr w:rsidR="00B42176" w14:paraId="4AEEC48D" w14:textId="77777777" w:rsidTr="00517787">
        <w:trPr>
          <w:trHeight w:val="283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712F9EDF" w14:textId="30F47BBC" w:rsidR="00B42176" w:rsidRDefault="00B42176" w:rsidP="002F2A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Agencies involved:</w:t>
            </w:r>
          </w:p>
        </w:tc>
      </w:tr>
      <w:tr w:rsidR="00B42176" w14:paraId="0A398C7A" w14:textId="77777777" w:rsidTr="00EF3FBF">
        <w:trPr>
          <w:trHeight w:val="454"/>
        </w:trPr>
        <w:tc>
          <w:tcPr>
            <w:tcW w:w="1834" w:type="dxa"/>
          </w:tcPr>
          <w:p w14:paraId="44F732A9" w14:textId="5F12BB3B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Agency:</w:t>
            </w:r>
          </w:p>
        </w:tc>
        <w:tc>
          <w:tcPr>
            <w:tcW w:w="8360" w:type="dxa"/>
            <w:gridSpan w:val="3"/>
          </w:tcPr>
          <w:p w14:paraId="7444B0A4" w14:textId="01F4C324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2176" w14:paraId="4048FDAD" w14:textId="77777777" w:rsidTr="00EF3FBF">
        <w:trPr>
          <w:trHeight w:val="454"/>
        </w:trPr>
        <w:tc>
          <w:tcPr>
            <w:tcW w:w="1834" w:type="dxa"/>
          </w:tcPr>
          <w:p w14:paraId="5CCED266" w14:textId="541736DE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807" w:type="dxa"/>
          </w:tcPr>
          <w:p w14:paraId="056A8819" w14:textId="155815B1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62F3CFEB" w14:textId="3F039F48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</w:t>
            </w:r>
            <w:r w:rsidR="00953317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o:</w:t>
            </w:r>
          </w:p>
        </w:tc>
        <w:tc>
          <w:tcPr>
            <w:tcW w:w="2969" w:type="dxa"/>
          </w:tcPr>
          <w:p w14:paraId="3E7C43FC" w14:textId="77777777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3FBF" w14:paraId="6DADE7FD" w14:textId="77777777" w:rsidTr="00065457">
        <w:trPr>
          <w:trHeight w:val="20"/>
        </w:trPr>
        <w:tc>
          <w:tcPr>
            <w:tcW w:w="10194" w:type="dxa"/>
            <w:gridSpan w:val="4"/>
          </w:tcPr>
          <w:p w14:paraId="1511F9EE" w14:textId="77777777" w:rsidR="00EF3FBF" w:rsidRDefault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3FBF" w14:paraId="4431510E" w14:textId="77777777" w:rsidTr="00FC72C5">
        <w:trPr>
          <w:trHeight w:val="454"/>
        </w:trPr>
        <w:tc>
          <w:tcPr>
            <w:tcW w:w="1834" w:type="dxa"/>
          </w:tcPr>
          <w:p w14:paraId="4B38BB9A" w14:textId="7B6DE11C" w:rsidR="00EF3FBF" w:rsidRDefault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Agency:</w:t>
            </w:r>
          </w:p>
        </w:tc>
        <w:tc>
          <w:tcPr>
            <w:tcW w:w="8360" w:type="dxa"/>
            <w:gridSpan w:val="3"/>
          </w:tcPr>
          <w:p w14:paraId="31FFFA47" w14:textId="77777777" w:rsidR="00EF3FBF" w:rsidRDefault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2176" w14:paraId="57309D34" w14:textId="77777777" w:rsidTr="00EF3FBF">
        <w:trPr>
          <w:trHeight w:val="454"/>
        </w:trPr>
        <w:tc>
          <w:tcPr>
            <w:tcW w:w="1834" w:type="dxa"/>
          </w:tcPr>
          <w:p w14:paraId="32FF6911" w14:textId="2115A78C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807" w:type="dxa"/>
          </w:tcPr>
          <w:p w14:paraId="0B6E88FF" w14:textId="261A3FF3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2A8A4D9E" w14:textId="5A495115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</w:t>
            </w:r>
            <w:r w:rsidR="00953317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o:</w:t>
            </w:r>
          </w:p>
        </w:tc>
        <w:tc>
          <w:tcPr>
            <w:tcW w:w="2969" w:type="dxa"/>
          </w:tcPr>
          <w:p w14:paraId="16D07BF8" w14:textId="77777777" w:rsidR="00B42176" w:rsidRDefault="00B421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951841" w14:textId="19D04C9C" w:rsidR="00B42176" w:rsidRDefault="00B42176" w:rsidP="008832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B42176" w14:paraId="209C26A3" w14:textId="77777777" w:rsidTr="00EF3FBF">
        <w:trPr>
          <w:trHeight w:val="454"/>
        </w:trPr>
        <w:tc>
          <w:tcPr>
            <w:tcW w:w="3256" w:type="dxa"/>
          </w:tcPr>
          <w:p w14:paraId="4F577211" w14:textId="24C175D1" w:rsidR="00B42176" w:rsidRDefault="00B42176" w:rsidP="00EF3F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Nature of referral</w:t>
            </w:r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EF3F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Background information:</w:t>
            </w:r>
          </w:p>
        </w:tc>
        <w:tc>
          <w:tcPr>
            <w:tcW w:w="6938" w:type="dxa"/>
          </w:tcPr>
          <w:p w14:paraId="2A1C226E" w14:textId="77777777" w:rsidR="00B42176" w:rsidRDefault="00B42176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88C0D6" w14:textId="77777777" w:rsidR="00EF3FBF" w:rsidRDefault="00EF3FBF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1E5AB8" w14:textId="77777777" w:rsidR="00EF3FBF" w:rsidRDefault="00EF3FBF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BFC958" w14:textId="3C5AC402" w:rsidR="00EF3FBF" w:rsidRDefault="00EF3FBF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9130AA" w14:textId="13773A03" w:rsidR="00A87335" w:rsidRPr="00EF3FBF" w:rsidRDefault="00A87335" w:rsidP="008832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B42176" w14:paraId="3DEE0FD4" w14:textId="77777777" w:rsidTr="00EF3FBF">
        <w:trPr>
          <w:trHeight w:val="454"/>
        </w:trPr>
        <w:tc>
          <w:tcPr>
            <w:tcW w:w="3256" w:type="dxa"/>
          </w:tcPr>
          <w:p w14:paraId="40C5D94A" w14:textId="77777777" w:rsidR="00B42176" w:rsidRPr="00B42176" w:rsidRDefault="00B42176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176">
              <w:rPr>
                <w:rFonts w:ascii="Arial" w:hAnsi="Arial" w:cs="Arial"/>
                <w:b/>
                <w:bCs/>
                <w:sz w:val="22"/>
                <w:szCs w:val="22"/>
              </w:rPr>
              <w:t>Referral taken by:</w:t>
            </w:r>
          </w:p>
          <w:p w14:paraId="42BAEB35" w14:textId="1A501137" w:rsidR="00B42176" w:rsidRPr="00EF3FBF" w:rsidRDefault="00B42176" w:rsidP="002F2A15">
            <w:pPr>
              <w:rPr>
                <w:rFonts w:ascii="Arial" w:hAnsi="Arial" w:cs="Arial"/>
                <w:sz w:val="22"/>
                <w:szCs w:val="22"/>
              </w:rPr>
            </w:pPr>
            <w:r w:rsidRPr="00EF3FBF">
              <w:rPr>
                <w:rFonts w:ascii="Arial" w:hAnsi="Arial" w:cs="Arial"/>
                <w:sz w:val="22"/>
                <w:szCs w:val="22"/>
              </w:rPr>
              <w:t>(</w:t>
            </w:r>
            <w:r w:rsidR="00EF3FBF">
              <w:rPr>
                <w:rFonts w:ascii="Arial" w:hAnsi="Arial" w:cs="Arial"/>
                <w:sz w:val="22"/>
                <w:szCs w:val="22"/>
              </w:rPr>
              <w:t>name / job title</w:t>
            </w:r>
            <w:r w:rsidRPr="00EF3F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38" w:type="dxa"/>
          </w:tcPr>
          <w:p w14:paraId="17DE1591" w14:textId="77777777" w:rsidR="00B42176" w:rsidRDefault="00B42176" w:rsidP="0088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176" w14:paraId="767DD155" w14:textId="77777777" w:rsidTr="00EF3FBF">
        <w:trPr>
          <w:trHeight w:val="454"/>
        </w:trPr>
        <w:tc>
          <w:tcPr>
            <w:tcW w:w="3256" w:type="dxa"/>
          </w:tcPr>
          <w:p w14:paraId="70E1FBAC" w14:textId="48531E51" w:rsidR="00B42176" w:rsidRPr="00B42176" w:rsidRDefault="00B42176" w:rsidP="008832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17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3D355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8" w:type="dxa"/>
          </w:tcPr>
          <w:p w14:paraId="2880F683" w14:textId="3BB57BD9" w:rsidR="00B42176" w:rsidRDefault="00B42176" w:rsidP="0088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4D5DC" w14:textId="77777777" w:rsidR="00A87335" w:rsidRDefault="00A87335" w:rsidP="008832AD">
      <w:pPr>
        <w:rPr>
          <w:rFonts w:ascii="Arial" w:hAnsi="Arial" w:cs="Arial"/>
          <w:sz w:val="22"/>
          <w:szCs w:val="22"/>
        </w:rPr>
      </w:pPr>
    </w:p>
    <w:sectPr w:rsidR="00A87335" w:rsidSect="00B02278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0EEF" w14:textId="77777777" w:rsidR="00627D0E" w:rsidRDefault="00627D0E" w:rsidP="00137DDF">
      <w:r>
        <w:separator/>
      </w:r>
    </w:p>
  </w:endnote>
  <w:endnote w:type="continuationSeparator" w:id="0">
    <w:p w14:paraId="1B0F3F77" w14:textId="77777777" w:rsidR="00627D0E" w:rsidRDefault="00627D0E" w:rsidP="0013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4F0" w14:textId="24171221" w:rsidR="00787D06" w:rsidRPr="00B42176" w:rsidRDefault="00B42176">
    <w:pPr>
      <w:pStyle w:val="Footer"/>
      <w:rPr>
        <w:sz w:val="16"/>
        <w:szCs w:val="16"/>
      </w:rPr>
    </w:pPr>
    <w:proofErr w:type="gramStart"/>
    <w:r w:rsidRPr="00B42176">
      <w:rPr>
        <w:rFonts w:ascii="Arial" w:hAnsi="Arial"/>
        <w:sz w:val="16"/>
        <w:szCs w:val="16"/>
      </w:rPr>
      <w:t>S:Secretaries</w:t>
    </w:r>
    <w:proofErr w:type="gramEnd"/>
    <w:r w:rsidRPr="00B42176">
      <w:rPr>
        <w:rFonts w:ascii="Arial" w:hAnsi="Arial"/>
        <w:sz w:val="16"/>
        <w:szCs w:val="16"/>
      </w:rPr>
      <w:t>/Forms/SexionsReferralForm (</w:t>
    </w:r>
    <w:proofErr w:type="spellStart"/>
    <w:r w:rsidRPr="00B42176">
      <w:rPr>
        <w:rFonts w:ascii="Arial" w:hAnsi="Arial"/>
        <w:sz w:val="16"/>
        <w:szCs w:val="16"/>
      </w:rPr>
      <w:t>NewFormat</w:t>
    </w:r>
    <w:proofErr w:type="spellEnd"/>
    <w:r w:rsidRPr="00B42176">
      <w:rPr>
        <w:rFonts w:ascii="Arial" w:hAnsi="Arial"/>
        <w:sz w:val="16"/>
        <w:szCs w:val="16"/>
      </w:rPr>
      <w:t>) 2023.06.13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3EA" w14:textId="67612235" w:rsidR="00EF3FBF" w:rsidRPr="00EF3FBF" w:rsidRDefault="00EF3FBF">
    <w:pPr>
      <w:pStyle w:val="Footer"/>
      <w:rPr>
        <w:rFonts w:ascii="Arial" w:hAnsi="Arial" w:cs="Arial"/>
        <w:sz w:val="20"/>
        <w:szCs w:val="20"/>
      </w:rPr>
    </w:pPr>
    <w:r w:rsidRPr="00EF3FBF">
      <w:rPr>
        <w:rFonts w:ascii="Arial" w:hAnsi="Arial" w:cs="Arial"/>
        <w:sz w:val="20"/>
        <w:szCs w:val="20"/>
      </w:rPr>
      <w:t>Version</w:t>
    </w:r>
    <w:r>
      <w:rPr>
        <w:rFonts w:ascii="Arial" w:hAnsi="Arial" w:cs="Arial"/>
        <w:sz w:val="20"/>
        <w:szCs w:val="20"/>
      </w:rPr>
      <w:t>:</w:t>
    </w:r>
    <w:r w:rsidR="00953317">
      <w:rPr>
        <w:rFonts w:ascii="Arial" w:hAnsi="Arial" w:cs="Arial"/>
        <w:sz w:val="20"/>
        <w:szCs w:val="20"/>
      </w:rPr>
      <w:t xml:space="preserve">  v2.0</w:t>
    </w:r>
  </w:p>
  <w:p w14:paraId="13BEFAA8" w14:textId="2DD97A50" w:rsidR="00EF3FBF" w:rsidRPr="00EF3FBF" w:rsidRDefault="00EF3FBF">
    <w:pPr>
      <w:pStyle w:val="Footer"/>
      <w:rPr>
        <w:rFonts w:ascii="Arial" w:hAnsi="Arial" w:cs="Arial"/>
        <w:sz w:val="20"/>
        <w:szCs w:val="20"/>
      </w:rPr>
    </w:pPr>
    <w:r w:rsidRPr="00EF3FBF">
      <w:rPr>
        <w:rFonts w:ascii="Arial" w:hAnsi="Arial" w:cs="Arial"/>
        <w:sz w:val="20"/>
        <w:szCs w:val="20"/>
      </w:rPr>
      <w:t>Author</w:t>
    </w:r>
    <w:r>
      <w:rPr>
        <w:rFonts w:ascii="Arial" w:hAnsi="Arial" w:cs="Arial"/>
        <w:sz w:val="20"/>
        <w:szCs w:val="20"/>
      </w:rPr>
      <w:t>:</w:t>
    </w:r>
    <w:r w:rsidR="00953317">
      <w:rPr>
        <w:rFonts w:ascii="Arial" w:hAnsi="Arial" w:cs="Arial"/>
        <w:sz w:val="20"/>
        <w:szCs w:val="20"/>
      </w:rPr>
      <w:t xml:space="preserve">  </w:t>
    </w:r>
  </w:p>
  <w:p w14:paraId="6E1B56D7" w14:textId="43C9E794" w:rsidR="00EF3FBF" w:rsidRPr="00EF3FBF" w:rsidRDefault="00EF3FB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Start d</w:t>
    </w:r>
    <w:r w:rsidRPr="00EF3FBF">
      <w:rPr>
        <w:rFonts w:ascii="Arial" w:hAnsi="Arial" w:cs="Arial"/>
        <w:sz w:val="20"/>
        <w:szCs w:val="20"/>
      </w:rPr>
      <w:t>ate</w:t>
    </w:r>
    <w:r>
      <w:rPr>
        <w:rFonts w:ascii="Arial" w:hAnsi="Arial" w:cs="Arial"/>
        <w:sz w:val="20"/>
        <w:szCs w:val="20"/>
      </w:rPr>
      <w:t>:</w:t>
    </w:r>
    <w:r w:rsidR="00953317">
      <w:rPr>
        <w:rFonts w:ascii="Arial" w:hAnsi="Arial" w:cs="Arial"/>
        <w:sz w:val="20"/>
        <w:szCs w:val="20"/>
      </w:rPr>
      <w:t xml:space="preserve">  Jun 2023</w:t>
    </w:r>
  </w:p>
  <w:p w14:paraId="7FDCFCDC" w14:textId="7B34FB2A" w:rsidR="00EF3FBF" w:rsidRPr="00EF3FBF" w:rsidRDefault="00EF3FBF">
    <w:pPr>
      <w:pStyle w:val="Footer"/>
      <w:rPr>
        <w:rFonts w:ascii="Arial" w:hAnsi="Arial" w:cs="Arial"/>
        <w:sz w:val="20"/>
        <w:szCs w:val="20"/>
      </w:rPr>
    </w:pPr>
    <w:r w:rsidRPr="00EF3FBF">
      <w:rPr>
        <w:rFonts w:ascii="Arial" w:hAnsi="Arial" w:cs="Arial"/>
        <w:sz w:val="20"/>
        <w:szCs w:val="20"/>
      </w:rPr>
      <w:t xml:space="preserve">Review </w:t>
    </w:r>
    <w:r>
      <w:rPr>
        <w:rFonts w:ascii="Arial" w:hAnsi="Arial" w:cs="Arial"/>
        <w:sz w:val="20"/>
        <w:szCs w:val="20"/>
      </w:rPr>
      <w:t>d</w:t>
    </w:r>
    <w:r w:rsidRPr="00EF3FBF">
      <w:rPr>
        <w:rFonts w:ascii="Arial" w:hAnsi="Arial" w:cs="Arial"/>
        <w:sz w:val="20"/>
        <w:szCs w:val="20"/>
      </w:rPr>
      <w:t>ate</w:t>
    </w:r>
    <w:r>
      <w:rPr>
        <w:rFonts w:ascii="Arial" w:hAnsi="Arial" w:cs="Arial"/>
        <w:sz w:val="20"/>
        <w:szCs w:val="20"/>
      </w:rPr>
      <w:t>:</w:t>
    </w:r>
    <w:r w:rsidR="00953317">
      <w:rPr>
        <w:rFonts w:ascii="Arial" w:hAnsi="Arial" w:cs="Arial"/>
        <w:sz w:val="20"/>
        <w:szCs w:val="20"/>
      </w:rPr>
      <w:t xml:space="preserve">  Jun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4990" w14:textId="77777777" w:rsidR="00627D0E" w:rsidRDefault="00627D0E" w:rsidP="00137DDF">
      <w:r>
        <w:separator/>
      </w:r>
    </w:p>
  </w:footnote>
  <w:footnote w:type="continuationSeparator" w:id="0">
    <w:p w14:paraId="69AFDF40" w14:textId="77777777" w:rsidR="00627D0E" w:rsidRDefault="00627D0E" w:rsidP="0013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F98F" w14:textId="38ADF60D" w:rsidR="00137DDF" w:rsidRDefault="002F2A15" w:rsidP="00787D06">
    <w:pPr>
      <w:pStyle w:val="Header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DE46C4" wp14:editId="69AEEFE8">
          <wp:simplePos x="0" y="0"/>
          <wp:positionH relativeFrom="column">
            <wp:posOffset>1783080</wp:posOffset>
          </wp:positionH>
          <wp:positionV relativeFrom="paragraph">
            <wp:posOffset>111760</wp:posOffset>
          </wp:positionV>
          <wp:extent cx="1538605" cy="40957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6FEA56" wp14:editId="55DCDD98">
          <wp:simplePos x="0" y="0"/>
          <wp:positionH relativeFrom="column">
            <wp:posOffset>4380230</wp:posOffset>
          </wp:positionH>
          <wp:positionV relativeFrom="paragraph">
            <wp:posOffset>-269103</wp:posOffset>
          </wp:positionV>
          <wp:extent cx="2250110" cy="1009650"/>
          <wp:effectExtent l="0" t="0" r="0" b="0"/>
          <wp:wrapNone/>
          <wp:docPr id="5" name="Picture 5" descr="Sherwood Forest Hospitals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erwood Forest Hospitals NHS Foundation Trust RGB 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1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D0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1B095" wp14:editId="5A4E4C2C">
              <wp:simplePos x="0" y="0"/>
              <wp:positionH relativeFrom="column">
                <wp:posOffset>1325880</wp:posOffset>
              </wp:positionH>
              <wp:positionV relativeFrom="paragraph">
                <wp:posOffset>114300</wp:posOffset>
              </wp:positionV>
              <wp:extent cx="327660" cy="3733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F9DC0" w14:textId="77777777" w:rsidR="00137DDF" w:rsidRPr="00137DDF" w:rsidRDefault="00137DDF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137DDF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@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1B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4.4pt;margin-top:9pt;width:25.8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" stroked="f">
              <v:textbox>
                <w:txbxContent>
                  <w:p w14:paraId="170F9DC0" w14:textId="77777777" w:rsidR="00137DDF" w:rsidRPr="00137DDF" w:rsidRDefault="00137DDF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137DDF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@</w:t>
                    </w:r>
                  </w:p>
                </w:txbxContent>
              </v:textbox>
            </v:shape>
          </w:pict>
        </mc:Fallback>
      </mc:AlternateContent>
    </w:r>
    <w:r w:rsidR="00137DDF">
      <w:rPr>
        <w:noProof/>
      </w:rPr>
      <w:drawing>
        <wp:inline distT="0" distB="0" distL="0" distR="0" wp14:anchorId="26CF649F" wp14:editId="7D53E89C">
          <wp:extent cx="1521338" cy="61722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549" cy="62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DDF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D45C3"/>
    <w:multiLevelType w:val="hybridMultilevel"/>
    <w:tmpl w:val="92D6B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64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D"/>
    <w:rsid w:val="00071C7B"/>
    <w:rsid w:val="000C3EEC"/>
    <w:rsid w:val="00137DDF"/>
    <w:rsid w:val="0018595A"/>
    <w:rsid w:val="001A2CFC"/>
    <w:rsid w:val="00297484"/>
    <w:rsid w:val="002B0F22"/>
    <w:rsid w:val="002F2A15"/>
    <w:rsid w:val="00310801"/>
    <w:rsid w:val="0036110F"/>
    <w:rsid w:val="003D355C"/>
    <w:rsid w:val="004C1FBF"/>
    <w:rsid w:val="004C3B8D"/>
    <w:rsid w:val="00517787"/>
    <w:rsid w:val="005B7B31"/>
    <w:rsid w:val="00622CCE"/>
    <w:rsid w:val="00627D0E"/>
    <w:rsid w:val="00677DE7"/>
    <w:rsid w:val="006F7557"/>
    <w:rsid w:val="007068FA"/>
    <w:rsid w:val="00787D06"/>
    <w:rsid w:val="00787ECD"/>
    <w:rsid w:val="00865601"/>
    <w:rsid w:val="008832AD"/>
    <w:rsid w:val="00887649"/>
    <w:rsid w:val="00897FCA"/>
    <w:rsid w:val="00953317"/>
    <w:rsid w:val="0096216B"/>
    <w:rsid w:val="00964AB5"/>
    <w:rsid w:val="00977219"/>
    <w:rsid w:val="009F3CF7"/>
    <w:rsid w:val="00A15301"/>
    <w:rsid w:val="00A6555E"/>
    <w:rsid w:val="00A87335"/>
    <w:rsid w:val="00AE0784"/>
    <w:rsid w:val="00B02278"/>
    <w:rsid w:val="00B42176"/>
    <w:rsid w:val="00BE2B5C"/>
    <w:rsid w:val="00BF1399"/>
    <w:rsid w:val="00C135F3"/>
    <w:rsid w:val="00C46012"/>
    <w:rsid w:val="00C46CD6"/>
    <w:rsid w:val="00C80989"/>
    <w:rsid w:val="00CA6AE9"/>
    <w:rsid w:val="00D159CF"/>
    <w:rsid w:val="00D417F6"/>
    <w:rsid w:val="00DF5DA8"/>
    <w:rsid w:val="00EF3FBF"/>
    <w:rsid w:val="00FB5EF4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B4D795"/>
  <w15:docId w15:val="{52FAFC2C-4D79-4E9D-80F1-EC96EFD4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3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832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4AB5"/>
    <w:pPr>
      <w:ind w:left="720"/>
      <w:contextualSpacing/>
    </w:pPr>
  </w:style>
  <w:style w:type="table" w:styleId="TableGrid">
    <w:name w:val="Table Grid"/>
    <w:basedOn w:val="TableNormal"/>
    <w:uiPriority w:val="59"/>
    <w:rsid w:val="00FB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NNHIS</dc:creator>
  <cp:lastModifiedBy>KELLOCK, David (SHERWOOD FOREST HOSPITALS NHS FOUNDATION TRUST)</cp:lastModifiedBy>
  <cp:revision>3</cp:revision>
  <cp:lastPrinted>2023-06-14T09:14:00Z</cp:lastPrinted>
  <dcterms:created xsi:type="dcterms:W3CDTF">2023-06-14T09:27:00Z</dcterms:created>
  <dcterms:modified xsi:type="dcterms:W3CDTF">2023-06-23T09:08:00Z</dcterms:modified>
</cp:coreProperties>
</file>